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666" w:rsidRDefault="00B80666" w:rsidP="00B80666">
      <w:pPr>
        <w:kinsoku w:val="0"/>
        <w:overflowPunct w:val="0"/>
        <w:ind w:left="360"/>
        <w:jc w:val="center"/>
        <w:textAlignment w:val="baseline"/>
        <w:rPr>
          <w:rFonts w:eastAsia="MS PGothic" w:hAnsi="Calibri"/>
          <w:b/>
          <w:bCs/>
          <w:color w:val="000000" w:themeColor="text1"/>
          <w:kern w:val="24"/>
          <w:sz w:val="32"/>
          <w:szCs w:val="32"/>
        </w:rPr>
      </w:pPr>
      <w:r w:rsidRPr="00B80666">
        <w:rPr>
          <w:rFonts w:eastAsia="MS PGothic" w:hAnsi="Calibri"/>
          <w:b/>
          <w:bCs/>
          <w:color w:val="000000" w:themeColor="text1"/>
          <w:kern w:val="24"/>
          <w:sz w:val="32"/>
          <w:szCs w:val="32"/>
        </w:rPr>
        <w:t>Costco Craze: Inside the Warehouse Giant</w:t>
      </w:r>
    </w:p>
    <w:p w:rsidR="00B80666" w:rsidRDefault="00B80666" w:rsidP="00B80666">
      <w:pPr>
        <w:kinsoku w:val="0"/>
        <w:overflowPunct w:val="0"/>
        <w:textAlignment w:val="baseline"/>
        <w:rPr>
          <w:rFonts w:eastAsia="MS PGothic" w:hAnsi="Calibri"/>
          <w:color w:val="000000" w:themeColor="text1"/>
          <w:kern w:val="24"/>
        </w:rPr>
      </w:pPr>
      <w:bookmarkStart w:id="0" w:name="_GoBack"/>
      <w:bookmarkEnd w:id="0"/>
    </w:p>
    <w:p w:rsidR="00B80666" w:rsidRPr="00B80666" w:rsidRDefault="00B80666" w:rsidP="00B80666">
      <w:pPr>
        <w:pStyle w:val="ListParagraph"/>
        <w:kinsoku w:val="0"/>
        <w:overflowPunct w:val="0"/>
        <w:textAlignment w:val="baseline"/>
      </w:pPr>
    </w:p>
    <w:p w:rsidR="00B80666" w:rsidRPr="00B80666" w:rsidRDefault="00B80666" w:rsidP="00B80666">
      <w:pPr>
        <w:pStyle w:val="ListParagraph"/>
        <w:numPr>
          <w:ilvl w:val="0"/>
          <w:numId w:val="5"/>
        </w:numPr>
        <w:kinsoku w:val="0"/>
        <w:overflowPunct w:val="0"/>
        <w:textAlignment w:val="baseline"/>
      </w:pPr>
      <w:r w:rsidRPr="00B80666">
        <w:rPr>
          <w:rFonts w:asciiTheme="minorHAnsi" w:eastAsia="MS PGothic" w:hAnsi="Calibri" w:cstheme="minorBidi"/>
          <w:color w:val="000000" w:themeColor="text1"/>
          <w:kern w:val="24"/>
        </w:rPr>
        <w:t>What are 3 things Costco does to encourage shoppers to buy</w:t>
      </w:r>
    </w:p>
    <w:p w:rsidR="00B80666" w:rsidRDefault="00B80666" w:rsidP="00B80666">
      <w:pPr>
        <w:kinsoku w:val="0"/>
        <w:overflowPunct w:val="0"/>
        <w:textAlignment w:val="baseline"/>
        <w:rPr>
          <w:sz w:val="24"/>
          <w:szCs w:val="24"/>
        </w:rPr>
      </w:pPr>
    </w:p>
    <w:p w:rsidR="00CA2FF6" w:rsidRDefault="00CA2FF6" w:rsidP="00B80666">
      <w:pPr>
        <w:kinsoku w:val="0"/>
        <w:overflowPunct w:val="0"/>
        <w:textAlignment w:val="baseline"/>
        <w:rPr>
          <w:sz w:val="24"/>
          <w:szCs w:val="24"/>
        </w:rPr>
      </w:pPr>
    </w:p>
    <w:p w:rsidR="00CA2FF6" w:rsidRDefault="00CA2FF6" w:rsidP="00B80666">
      <w:pPr>
        <w:kinsoku w:val="0"/>
        <w:overflowPunct w:val="0"/>
        <w:textAlignment w:val="baseline"/>
        <w:rPr>
          <w:sz w:val="24"/>
          <w:szCs w:val="24"/>
        </w:rPr>
      </w:pPr>
    </w:p>
    <w:p w:rsidR="00CA2FF6" w:rsidRPr="00B80666" w:rsidRDefault="00CA2FF6" w:rsidP="00B80666">
      <w:pPr>
        <w:kinsoku w:val="0"/>
        <w:overflowPunct w:val="0"/>
        <w:textAlignment w:val="baseline"/>
        <w:rPr>
          <w:sz w:val="24"/>
          <w:szCs w:val="24"/>
        </w:rPr>
      </w:pPr>
    </w:p>
    <w:p w:rsidR="00B80666" w:rsidRPr="00B80666" w:rsidRDefault="00B80666" w:rsidP="00B80666">
      <w:pPr>
        <w:pStyle w:val="ListParagraph"/>
        <w:numPr>
          <w:ilvl w:val="0"/>
          <w:numId w:val="5"/>
        </w:numPr>
        <w:kinsoku w:val="0"/>
        <w:overflowPunct w:val="0"/>
        <w:textAlignment w:val="baseline"/>
      </w:pPr>
      <w:r w:rsidRPr="00B80666">
        <w:rPr>
          <w:rFonts w:asciiTheme="minorHAnsi" w:eastAsia="MS PGothic" w:hAnsi="Calibri" w:cstheme="minorBidi"/>
          <w:color w:val="000000" w:themeColor="text1"/>
          <w:kern w:val="24"/>
        </w:rPr>
        <w:t>What is the “Costco Effect”</w:t>
      </w:r>
    </w:p>
    <w:p w:rsidR="00B80666" w:rsidRDefault="00B80666" w:rsidP="00B80666">
      <w:pPr>
        <w:pStyle w:val="ListParagraph"/>
      </w:pPr>
    </w:p>
    <w:p w:rsidR="00B80666" w:rsidRDefault="00B80666" w:rsidP="00B80666">
      <w:pPr>
        <w:kinsoku w:val="0"/>
        <w:overflowPunct w:val="0"/>
        <w:textAlignment w:val="baseline"/>
      </w:pPr>
    </w:p>
    <w:p w:rsidR="00CA2FF6" w:rsidRPr="00B80666" w:rsidRDefault="00CA2FF6" w:rsidP="00B80666">
      <w:pPr>
        <w:kinsoku w:val="0"/>
        <w:overflowPunct w:val="0"/>
        <w:textAlignment w:val="baseline"/>
      </w:pPr>
    </w:p>
    <w:p w:rsidR="00B80666" w:rsidRPr="00B80666" w:rsidRDefault="00B80666" w:rsidP="00B80666">
      <w:pPr>
        <w:pStyle w:val="ListParagraph"/>
        <w:numPr>
          <w:ilvl w:val="0"/>
          <w:numId w:val="5"/>
        </w:numPr>
        <w:kinsoku w:val="0"/>
        <w:overflowPunct w:val="0"/>
        <w:textAlignment w:val="baseline"/>
      </w:pPr>
      <w:r w:rsidRPr="00B80666">
        <w:rPr>
          <w:rFonts w:asciiTheme="minorHAnsi" w:eastAsia="MS PGothic" w:hAnsi="Calibri" w:cstheme="minorBidi"/>
          <w:color w:val="000000" w:themeColor="text1"/>
          <w:kern w:val="24"/>
        </w:rPr>
        <w:t>The video</w:t>
      </w:r>
      <w:r w:rsidRPr="00B80666">
        <w:rPr>
          <w:rFonts w:asciiTheme="minorHAnsi" w:eastAsia="MS PGothic" w:hAnsi="Calibri" w:cstheme="minorBidi"/>
          <w:i/>
          <w:iCs/>
          <w:color w:val="000000" w:themeColor="text1"/>
          <w:kern w:val="24"/>
        </w:rPr>
        <w:t xml:space="preserve"> </w:t>
      </w:r>
      <w:r w:rsidRPr="00B80666">
        <w:rPr>
          <w:rFonts w:asciiTheme="minorHAnsi" w:eastAsia="MS PGothic" w:hAnsi="Calibri" w:cstheme="minorBidi"/>
          <w:color w:val="000000" w:themeColor="text1"/>
          <w:kern w:val="24"/>
        </w:rPr>
        <w:t>opened with several negative statements about Costco, what are they and why do millions of people continue to shop there</w:t>
      </w:r>
    </w:p>
    <w:p w:rsidR="00B80666" w:rsidRDefault="00B80666" w:rsidP="00B80666">
      <w:pPr>
        <w:kinsoku w:val="0"/>
        <w:overflowPunct w:val="0"/>
        <w:textAlignment w:val="baseline"/>
      </w:pPr>
    </w:p>
    <w:p w:rsidR="00CA2FF6" w:rsidRDefault="00CA2FF6" w:rsidP="00B80666">
      <w:pPr>
        <w:kinsoku w:val="0"/>
        <w:overflowPunct w:val="0"/>
        <w:textAlignment w:val="baseline"/>
      </w:pPr>
    </w:p>
    <w:p w:rsidR="00CA2FF6" w:rsidRDefault="00CA2FF6" w:rsidP="00B80666">
      <w:pPr>
        <w:kinsoku w:val="0"/>
        <w:overflowPunct w:val="0"/>
        <w:textAlignment w:val="baseline"/>
      </w:pPr>
    </w:p>
    <w:p w:rsidR="00CA2FF6" w:rsidRPr="00B80666" w:rsidRDefault="00CA2FF6" w:rsidP="00B80666">
      <w:pPr>
        <w:kinsoku w:val="0"/>
        <w:overflowPunct w:val="0"/>
        <w:textAlignment w:val="baseline"/>
      </w:pPr>
    </w:p>
    <w:p w:rsidR="00B80666" w:rsidRPr="00B80666" w:rsidRDefault="00B80666" w:rsidP="00B80666">
      <w:pPr>
        <w:pStyle w:val="ListParagraph"/>
        <w:numPr>
          <w:ilvl w:val="0"/>
          <w:numId w:val="5"/>
        </w:numPr>
        <w:kinsoku w:val="0"/>
        <w:overflowPunct w:val="0"/>
        <w:textAlignment w:val="baseline"/>
      </w:pPr>
      <w:r w:rsidRPr="00B80666">
        <w:rPr>
          <w:rFonts w:asciiTheme="minorHAnsi" w:eastAsia="MS PGothic" w:hAnsi="Calibri" w:cstheme="minorBidi"/>
          <w:color w:val="000000" w:themeColor="text1"/>
          <w:kern w:val="24"/>
        </w:rPr>
        <w:t>What is a “trigger”</w:t>
      </w:r>
    </w:p>
    <w:p w:rsidR="00B80666" w:rsidRDefault="00B80666" w:rsidP="00B80666">
      <w:pPr>
        <w:pStyle w:val="ListParagraph"/>
      </w:pPr>
    </w:p>
    <w:p w:rsidR="00B80666" w:rsidRDefault="00B80666" w:rsidP="00B80666">
      <w:pPr>
        <w:kinsoku w:val="0"/>
        <w:overflowPunct w:val="0"/>
        <w:textAlignment w:val="baseline"/>
      </w:pPr>
    </w:p>
    <w:p w:rsidR="00CA2FF6" w:rsidRPr="00B80666" w:rsidRDefault="00CA2FF6" w:rsidP="00B80666">
      <w:pPr>
        <w:kinsoku w:val="0"/>
        <w:overflowPunct w:val="0"/>
        <w:textAlignment w:val="baseline"/>
      </w:pPr>
    </w:p>
    <w:p w:rsidR="00B80666" w:rsidRPr="00B80666" w:rsidRDefault="00B80666" w:rsidP="00B80666">
      <w:pPr>
        <w:pStyle w:val="ListParagraph"/>
        <w:numPr>
          <w:ilvl w:val="0"/>
          <w:numId w:val="5"/>
        </w:numPr>
        <w:kinsoku w:val="0"/>
        <w:overflowPunct w:val="0"/>
        <w:textAlignment w:val="baseline"/>
      </w:pPr>
      <w:r w:rsidRPr="00B80666">
        <w:rPr>
          <w:rFonts w:asciiTheme="minorHAnsi" w:eastAsia="MS PGothic" w:hAnsi="Calibri" w:cstheme="minorBidi"/>
          <w:color w:val="000000" w:themeColor="text1"/>
          <w:kern w:val="24"/>
        </w:rPr>
        <w:t>What is a “treasure”</w:t>
      </w:r>
    </w:p>
    <w:p w:rsidR="00B80666" w:rsidRDefault="00B80666" w:rsidP="00B80666">
      <w:pPr>
        <w:kinsoku w:val="0"/>
        <w:overflowPunct w:val="0"/>
        <w:textAlignment w:val="baseline"/>
      </w:pPr>
    </w:p>
    <w:p w:rsidR="00CA2FF6" w:rsidRDefault="00CA2FF6" w:rsidP="00B80666">
      <w:pPr>
        <w:kinsoku w:val="0"/>
        <w:overflowPunct w:val="0"/>
        <w:textAlignment w:val="baseline"/>
      </w:pPr>
    </w:p>
    <w:p w:rsidR="00CA2FF6" w:rsidRPr="00B80666" w:rsidRDefault="00CA2FF6" w:rsidP="00B80666">
      <w:pPr>
        <w:kinsoku w:val="0"/>
        <w:overflowPunct w:val="0"/>
        <w:textAlignment w:val="baseline"/>
      </w:pPr>
    </w:p>
    <w:p w:rsidR="00B80666" w:rsidRPr="00B80666" w:rsidRDefault="00B80666" w:rsidP="00B80666">
      <w:pPr>
        <w:pStyle w:val="ListParagraph"/>
        <w:numPr>
          <w:ilvl w:val="0"/>
          <w:numId w:val="5"/>
        </w:numPr>
        <w:kinsoku w:val="0"/>
        <w:overflowPunct w:val="0"/>
        <w:textAlignment w:val="baseline"/>
      </w:pPr>
      <w:r w:rsidRPr="00B80666">
        <w:rPr>
          <w:rFonts w:asciiTheme="minorHAnsi" w:eastAsia="MS PGothic" w:hAnsi="Calibri" w:cstheme="minorBidi"/>
          <w:color w:val="000000" w:themeColor="text1"/>
          <w:kern w:val="24"/>
        </w:rPr>
        <w:t>According to the video, why does Costco limit the number of items offered</w:t>
      </w:r>
    </w:p>
    <w:p w:rsidR="00B80666" w:rsidRPr="00B80666" w:rsidRDefault="00B80666" w:rsidP="00B80666">
      <w:pPr>
        <w:rPr>
          <w:sz w:val="24"/>
          <w:szCs w:val="24"/>
        </w:rPr>
      </w:pPr>
    </w:p>
    <w:sectPr w:rsidR="00B80666" w:rsidRPr="00B806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B18DB"/>
    <w:multiLevelType w:val="hybridMultilevel"/>
    <w:tmpl w:val="6B8C5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F5688"/>
    <w:multiLevelType w:val="hybridMultilevel"/>
    <w:tmpl w:val="D17AB026"/>
    <w:lvl w:ilvl="0" w:tplc="2C3C73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5893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9E91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DEEB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3E92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04FA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BE94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94BF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6669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11D7BE7"/>
    <w:multiLevelType w:val="hybridMultilevel"/>
    <w:tmpl w:val="55563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D137E5"/>
    <w:multiLevelType w:val="hybridMultilevel"/>
    <w:tmpl w:val="FDA06CD4"/>
    <w:lvl w:ilvl="0" w:tplc="9348AD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C2C0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B6E6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DAB2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9462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340B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86EE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C4CC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84B5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5E856191"/>
    <w:multiLevelType w:val="hybridMultilevel"/>
    <w:tmpl w:val="747C41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666"/>
    <w:rsid w:val="000014AD"/>
    <w:rsid w:val="001C7081"/>
    <w:rsid w:val="003814B9"/>
    <w:rsid w:val="00844348"/>
    <w:rsid w:val="00865304"/>
    <w:rsid w:val="00A62487"/>
    <w:rsid w:val="00B80666"/>
    <w:rsid w:val="00C76C38"/>
    <w:rsid w:val="00CA2FF6"/>
    <w:rsid w:val="00C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75D403-33A2-4A10-BD16-6EE042AE4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0666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8066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806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2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414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18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22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50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88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106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142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6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McDonnell</dc:creator>
  <cp:lastModifiedBy>TEACHER</cp:lastModifiedBy>
  <cp:revision>2</cp:revision>
  <dcterms:created xsi:type="dcterms:W3CDTF">2015-11-23T16:50:00Z</dcterms:created>
  <dcterms:modified xsi:type="dcterms:W3CDTF">2015-11-23T16:50:00Z</dcterms:modified>
</cp:coreProperties>
</file>